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E8" w:rsidRPr="006C03E8" w:rsidRDefault="006C03E8" w:rsidP="006C03E8">
      <w:pPr>
        <w:widowControl w:val="0"/>
        <w:rPr>
          <w:rFonts w:ascii="Tahoma" w:hAnsi="Tahoma" w:cs="Tahoma"/>
          <w:b/>
        </w:rPr>
      </w:pPr>
      <w:r w:rsidRPr="006C03E8">
        <w:rPr>
          <w:rFonts w:ascii="Tahoma" w:hAnsi="Tahoma" w:cs="Tahoma"/>
          <w:b/>
        </w:rPr>
        <w:t>Lab Exercise #6 - REPORT</w:t>
      </w:r>
    </w:p>
    <w:p w:rsidR="006C03E8" w:rsidRPr="006C03E8" w:rsidRDefault="006C03E8" w:rsidP="006C03E8">
      <w:pPr>
        <w:rPr>
          <w:rFonts w:ascii="Tahoma" w:hAnsi="Tahoma" w:cs="Tahoma"/>
          <w:b/>
          <w:color w:val="FF0000"/>
        </w:rPr>
      </w:pPr>
      <w:r w:rsidRPr="006C03E8">
        <w:rPr>
          <w:rFonts w:ascii="Tahoma" w:hAnsi="Tahoma" w:cs="Tahoma"/>
          <w:b/>
          <w:color w:val="FF0000"/>
        </w:rPr>
        <w:t xml:space="preserve">Immune Response:  </w:t>
      </w:r>
      <w:r w:rsidR="00694514">
        <w:rPr>
          <w:rFonts w:ascii="Tahoma" w:hAnsi="Tahoma" w:cs="Tahoma"/>
          <w:b/>
          <w:color w:val="FF0000"/>
        </w:rPr>
        <w:t>Leukocytes, Antibodies &amp; Blood Typing</w:t>
      </w:r>
      <w:bookmarkStart w:id="0" w:name="_GoBack"/>
      <w:bookmarkEnd w:id="0"/>
    </w:p>
    <w:p w:rsidR="006C03E8" w:rsidRPr="006C03E8" w:rsidRDefault="006C03E8" w:rsidP="006C03E8">
      <w:pPr>
        <w:numPr>
          <w:ilvl w:val="0"/>
          <w:numId w:val="1"/>
        </w:numPr>
        <w:tabs>
          <w:tab w:val="left" w:pos="540"/>
          <w:tab w:val="left" w:pos="1080"/>
          <w:tab w:val="left" w:pos="1620"/>
          <w:tab w:val="left" w:pos="2160"/>
          <w:tab w:val="left" w:pos="2700"/>
          <w:tab w:val="left" w:pos="3240"/>
        </w:tabs>
        <w:autoSpaceDE w:val="0"/>
        <w:autoSpaceDN w:val="0"/>
        <w:adjustRightInd w:val="0"/>
        <w:spacing w:line="240" w:lineRule="auto"/>
        <w:rPr>
          <w:rFonts w:ascii="Tahoma" w:hAnsi="Tahoma" w:cs="Tahoma"/>
        </w:rPr>
      </w:pPr>
      <w:r w:rsidRPr="006C03E8">
        <w:rPr>
          <w:rFonts w:ascii="Tahoma" w:hAnsi="Tahoma" w:cs="Tahoma"/>
          <w:bCs/>
        </w:rPr>
        <w:t>Blood typing</w:t>
      </w:r>
    </w:p>
    <w:p w:rsidR="006C03E8" w:rsidRPr="006C03E8" w:rsidRDefault="00B92A75" w:rsidP="006C03E8">
      <w:pPr>
        <w:numPr>
          <w:ilvl w:val="0"/>
          <w:numId w:val="1"/>
        </w:numPr>
        <w:tabs>
          <w:tab w:val="left" w:pos="540"/>
          <w:tab w:val="left" w:pos="1080"/>
          <w:tab w:val="left" w:pos="1620"/>
          <w:tab w:val="left" w:pos="2160"/>
          <w:tab w:val="left" w:pos="2700"/>
          <w:tab w:val="left" w:pos="3240"/>
        </w:tabs>
        <w:autoSpaceDE w:val="0"/>
        <w:autoSpaceDN w:val="0"/>
        <w:adjustRightInd w:val="0"/>
        <w:spacing w:line="240" w:lineRule="auto"/>
        <w:rPr>
          <w:rFonts w:ascii="Tahoma" w:hAnsi="Tahoma" w:cs="Tahoma"/>
        </w:rPr>
      </w:pPr>
      <w:r>
        <w:rPr>
          <w:rFonts w:ascii="Tahoma" w:hAnsi="Tahoma" w:cs="Tahoma"/>
          <w:bCs/>
        </w:rPr>
        <w:t xml:space="preserve">Wright Stain </w:t>
      </w:r>
      <w:r w:rsidR="006C03E8" w:rsidRPr="006C03E8">
        <w:rPr>
          <w:rFonts w:ascii="Tahoma" w:hAnsi="Tahoma" w:cs="Tahoma"/>
          <w:bCs/>
        </w:rPr>
        <w:t>Investigation of White Blood Cells</w:t>
      </w:r>
    </w:p>
    <w:p w:rsidR="006C03E8" w:rsidRPr="006C03E8" w:rsidRDefault="006C03E8" w:rsidP="006C03E8">
      <w:pPr>
        <w:tabs>
          <w:tab w:val="left" w:pos="540"/>
          <w:tab w:val="left" w:pos="1080"/>
          <w:tab w:val="left" w:pos="1620"/>
          <w:tab w:val="left" w:pos="2160"/>
          <w:tab w:val="left" w:pos="2700"/>
          <w:tab w:val="left" w:pos="3240"/>
        </w:tabs>
        <w:rPr>
          <w:rFonts w:ascii="Tahoma" w:hAnsi="Tahoma" w:cs="Tahoma"/>
        </w:rPr>
      </w:pPr>
    </w:p>
    <w:p w:rsidR="006C03E8" w:rsidRPr="006C03E8" w:rsidRDefault="006C03E8" w:rsidP="006C03E8">
      <w:pPr>
        <w:tabs>
          <w:tab w:val="left" w:pos="540"/>
          <w:tab w:val="left" w:pos="1080"/>
          <w:tab w:val="left" w:pos="1620"/>
          <w:tab w:val="left" w:pos="2160"/>
          <w:tab w:val="left" w:pos="2700"/>
          <w:tab w:val="left" w:pos="3240"/>
        </w:tabs>
        <w:rPr>
          <w:rFonts w:ascii="Tahoma" w:hAnsi="Tahoma" w:cs="Tahoma"/>
        </w:rPr>
      </w:pPr>
      <w:r w:rsidRPr="006C03E8">
        <w:rPr>
          <w:rFonts w:ascii="Tahoma" w:hAnsi="Tahoma" w:cs="Tahoma"/>
        </w:rPr>
        <w:t>Name</w:t>
      </w:r>
      <w:proofErr w:type="gramStart"/>
      <w:r w:rsidRPr="006C03E8">
        <w:rPr>
          <w:rFonts w:ascii="Tahoma" w:hAnsi="Tahoma" w:cs="Tahoma"/>
        </w:rPr>
        <w:t>:_</w:t>
      </w:r>
      <w:proofErr w:type="gramEnd"/>
      <w:r w:rsidRPr="006C03E8">
        <w:rPr>
          <w:rFonts w:ascii="Tahoma" w:hAnsi="Tahoma" w:cs="Tahoma"/>
        </w:rPr>
        <w:t>_______________________</w:t>
      </w:r>
      <w:r w:rsidRPr="006C03E8">
        <w:rPr>
          <w:rFonts w:ascii="Tahoma" w:hAnsi="Tahoma" w:cs="Tahoma"/>
        </w:rPr>
        <w:tab/>
      </w:r>
      <w:r w:rsidRPr="006C03E8">
        <w:rPr>
          <w:rFonts w:ascii="Tahoma" w:hAnsi="Tahoma" w:cs="Tahoma"/>
        </w:rPr>
        <w:tab/>
        <w:t>Lab Partner:____________________________</w:t>
      </w:r>
    </w:p>
    <w:p w:rsidR="006C03E8" w:rsidRPr="006C03E8" w:rsidRDefault="006C03E8" w:rsidP="006C03E8">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r w:rsidRPr="006C03E8">
        <w:rPr>
          <w:rFonts w:ascii="Tahoma" w:hAnsi="Tahoma" w:cs="Tahoma"/>
          <w:b w:val="0"/>
          <w:sz w:val="22"/>
          <w:szCs w:val="22"/>
        </w:rPr>
        <w:tab/>
      </w:r>
    </w:p>
    <w:p w:rsidR="006C03E8" w:rsidRPr="006C03E8" w:rsidRDefault="006C03E8" w:rsidP="006C03E8">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Pr>
          <w:rFonts w:ascii="Tahoma" w:hAnsi="Tahoma" w:cs="Tahoma"/>
          <w:b w:val="0"/>
          <w:sz w:val="22"/>
          <w:szCs w:val="22"/>
        </w:rPr>
        <w:tab/>
      </w:r>
      <w:r w:rsidRPr="006C03E8">
        <w:rPr>
          <w:rFonts w:ascii="Tahoma" w:hAnsi="Tahoma" w:cs="Tahoma"/>
          <w:b w:val="0"/>
          <w:sz w:val="22"/>
          <w:szCs w:val="22"/>
        </w:rPr>
        <w:t>Lab Day and Time</w:t>
      </w:r>
      <w:proofErr w:type="gramStart"/>
      <w:r w:rsidRPr="006C03E8">
        <w:rPr>
          <w:rFonts w:ascii="Tahoma" w:hAnsi="Tahoma" w:cs="Tahoma"/>
          <w:b w:val="0"/>
          <w:sz w:val="22"/>
          <w:szCs w:val="22"/>
        </w:rPr>
        <w:t>:_</w:t>
      </w:r>
      <w:proofErr w:type="gramEnd"/>
      <w:r w:rsidRPr="006C03E8">
        <w:rPr>
          <w:rFonts w:ascii="Tahoma" w:hAnsi="Tahoma" w:cs="Tahoma"/>
          <w:b w:val="0"/>
          <w:sz w:val="22"/>
          <w:szCs w:val="22"/>
        </w:rPr>
        <w:t>______________________</w:t>
      </w:r>
    </w:p>
    <w:p w:rsidR="006C03E8" w:rsidRPr="006C03E8" w:rsidRDefault="006C03E8" w:rsidP="006C03E8">
      <w:pPr>
        <w:pStyle w:val="Heading3"/>
        <w:tabs>
          <w:tab w:val="left" w:pos="540"/>
          <w:tab w:val="left" w:pos="1080"/>
          <w:tab w:val="left" w:pos="1620"/>
          <w:tab w:val="left" w:pos="2160"/>
          <w:tab w:val="left" w:pos="2700"/>
          <w:tab w:val="left" w:pos="3240"/>
        </w:tabs>
        <w:spacing w:before="0" w:after="0"/>
        <w:rPr>
          <w:rFonts w:ascii="Tahoma" w:hAnsi="Tahoma" w:cs="Tahoma"/>
          <w:b w:val="0"/>
          <w:sz w:val="22"/>
          <w:szCs w:val="22"/>
        </w:rPr>
      </w:pPr>
    </w:p>
    <w:p w:rsidR="006C03E8" w:rsidRPr="006C03E8" w:rsidRDefault="006C03E8" w:rsidP="006C03E8">
      <w:pPr>
        <w:rPr>
          <w:rFonts w:ascii="Tahoma" w:hAnsi="Tahoma" w:cs="Tahoma"/>
        </w:rPr>
      </w:pPr>
    </w:p>
    <w:p w:rsidR="006C03E8" w:rsidRPr="00AA1138" w:rsidRDefault="00AA1138" w:rsidP="00AA1138">
      <w:pPr>
        <w:pStyle w:val="ListParagraph"/>
        <w:numPr>
          <w:ilvl w:val="0"/>
          <w:numId w:val="3"/>
        </w:numPr>
        <w:ind w:left="360"/>
        <w:rPr>
          <w:rFonts w:ascii="Tahoma" w:hAnsi="Tahoma" w:cs="Tahoma"/>
          <w:sz w:val="22"/>
          <w:szCs w:val="22"/>
        </w:rPr>
      </w:pPr>
      <w:r w:rsidRPr="00AA1138">
        <w:rPr>
          <w:rFonts w:ascii="Tahoma" w:hAnsi="Tahoma" w:cs="Tahoma"/>
          <w:sz w:val="22"/>
          <w:szCs w:val="22"/>
        </w:rPr>
        <w:t>Complete the following table</w:t>
      </w:r>
      <w:r>
        <w:rPr>
          <w:rFonts w:ascii="Tahoma" w:hAnsi="Tahoma" w:cs="Tahoma"/>
          <w:sz w:val="22"/>
          <w:szCs w:val="22"/>
        </w:rPr>
        <w:t xml:space="preserve"> </w:t>
      </w:r>
      <w:r>
        <w:rPr>
          <w:rFonts w:ascii="Tahoma" w:hAnsi="Tahoma" w:cs="Tahoma"/>
          <w:szCs w:val="22"/>
        </w:rPr>
        <w:t>(worth 35</w:t>
      </w:r>
      <w:r w:rsidRPr="00AA1138">
        <w:rPr>
          <w:rFonts w:ascii="Tahoma" w:hAnsi="Tahoma" w:cs="Tahoma"/>
          <w:szCs w:val="22"/>
        </w:rPr>
        <w:t xml:space="preserve"> points):</w:t>
      </w:r>
    </w:p>
    <w:p w:rsidR="006C03E8" w:rsidRPr="006C03E8" w:rsidRDefault="006C03E8" w:rsidP="006C03E8">
      <w:pPr>
        <w:rPr>
          <w:rFonts w:ascii="Tahoma" w:hAnsi="Tahoma" w:cs="Tahoma"/>
        </w:rPr>
      </w:pPr>
      <w:r w:rsidRPr="006C03E8">
        <w:rPr>
          <w:rFonts w:ascii="Tahoma" w:hAnsi="Tahoma" w:cs="Tahom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2317"/>
        <w:gridCol w:w="2427"/>
        <w:gridCol w:w="2317"/>
      </w:tblGrid>
      <w:tr w:rsidR="006C03E8" w:rsidRPr="006C03E8" w:rsidTr="00E57029">
        <w:tc>
          <w:tcPr>
            <w:tcW w:w="2515"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r w:rsidRPr="006C03E8">
              <w:rPr>
                <w:rFonts w:ascii="Tahoma" w:hAnsi="Tahoma" w:cs="Tahoma"/>
              </w:rPr>
              <w:t>Patient #1</w:t>
            </w:r>
          </w:p>
        </w:tc>
        <w:tc>
          <w:tcPr>
            <w:tcW w:w="2427" w:type="dxa"/>
            <w:shd w:val="clear" w:color="auto" w:fill="auto"/>
          </w:tcPr>
          <w:p w:rsidR="006C03E8" w:rsidRPr="006C03E8" w:rsidRDefault="006C03E8" w:rsidP="00E57029">
            <w:pPr>
              <w:rPr>
                <w:rFonts w:ascii="Tahoma" w:hAnsi="Tahoma" w:cs="Tahoma"/>
              </w:rPr>
            </w:pPr>
            <w:r w:rsidRPr="006C03E8">
              <w:rPr>
                <w:rFonts w:ascii="Tahoma" w:hAnsi="Tahoma" w:cs="Tahoma"/>
              </w:rPr>
              <w:t>Patient #2</w:t>
            </w:r>
          </w:p>
        </w:tc>
        <w:tc>
          <w:tcPr>
            <w:tcW w:w="2317" w:type="dxa"/>
            <w:shd w:val="clear" w:color="auto" w:fill="auto"/>
          </w:tcPr>
          <w:p w:rsidR="006C03E8" w:rsidRPr="006C03E8" w:rsidRDefault="006C03E8" w:rsidP="00E57029">
            <w:pPr>
              <w:rPr>
                <w:rFonts w:ascii="Tahoma" w:hAnsi="Tahoma" w:cs="Tahoma"/>
              </w:rPr>
            </w:pPr>
            <w:r w:rsidRPr="006C03E8">
              <w:rPr>
                <w:rFonts w:ascii="Tahoma" w:hAnsi="Tahoma" w:cs="Tahoma"/>
              </w:rPr>
              <w:t>Patient #3</w:t>
            </w:r>
          </w:p>
        </w:tc>
      </w:tr>
      <w:tr w:rsidR="006C03E8" w:rsidRPr="006C03E8" w:rsidTr="00E57029">
        <w:tc>
          <w:tcPr>
            <w:tcW w:w="2515" w:type="dxa"/>
            <w:shd w:val="clear" w:color="auto" w:fill="auto"/>
          </w:tcPr>
          <w:p w:rsidR="006C03E8" w:rsidRPr="006C03E8" w:rsidRDefault="006C03E8" w:rsidP="00E57029">
            <w:pPr>
              <w:rPr>
                <w:rFonts w:ascii="Tahoma" w:hAnsi="Tahoma" w:cs="Tahoma"/>
              </w:rPr>
            </w:pPr>
            <w:r w:rsidRPr="006C03E8">
              <w:rPr>
                <w:rFonts w:ascii="Tahoma" w:hAnsi="Tahoma" w:cs="Tahoma"/>
              </w:rPr>
              <w:t>Blood type</w:t>
            </w:r>
          </w:p>
        </w:tc>
        <w:tc>
          <w:tcPr>
            <w:tcW w:w="2317" w:type="dxa"/>
            <w:shd w:val="clear" w:color="auto" w:fill="auto"/>
          </w:tcPr>
          <w:p w:rsidR="006C03E8" w:rsidRPr="006C03E8" w:rsidRDefault="006C03E8" w:rsidP="00E57029">
            <w:pPr>
              <w:rPr>
                <w:rFonts w:ascii="Tahoma" w:hAnsi="Tahoma" w:cs="Tahoma"/>
              </w:rPr>
            </w:pPr>
          </w:p>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r w:rsidR="006C03E8" w:rsidRPr="006C03E8" w:rsidTr="00E57029">
        <w:tc>
          <w:tcPr>
            <w:tcW w:w="2515" w:type="dxa"/>
            <w:shd w:val="clear" w:color="auto" w:fill="auto"/>
          </w:tcPr>
          <w:p w:rsidR="006C03E8" w:rsidRPr="006C03E8" w:rsidRDefault="00AA1138" w:rsidP="00E57029">
            <w:pPr>
              <w:rPr>
                <w:rFonts w:ascii="Tahoma" w:hAnsi="Tahoma" w:cs="Tahoma"/>
              </w:rPr>
            </w:pPr>
            <w:r>
              <w:rPr>
                <w:rFonts w:ascii="Tahoma" w:hAnsi="Tahoma" w:cs="Tahoma"/>
              </w:rPr>
              <w:t>First unit</w:t>
            </w:r>
          </w:p>
        </w:tc>
        <w:tc>
          <w:tcPr>
            <w:tcW w:w="2317" w:type="dxa"/>
            <w:shd w:val="clear" w:color="auto" w:fill="auto"/>
          </w:tcPr>
          <w:p w:rsidR="006C03E8" w:rsidRPr="006C03E8" w:rsidRDefault="006C03E8" w:rsidP="00E57029">
            <w:pPr>
              <w:rPr>
                <w:rFonts w:ascii="Tahoma" w:hAnsi="Tahoma" w:cs="Tahoma"/>
              </w:rPr>
            </w:pPr>
          </w:p>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r w:rsidR="006C03E8" w:rsidRPr="006C03E8" w:rsidTr="00E57029">
        <w:tc>
          <w:tcPr>
            <w:tcW w:w="2515" w:type="dxa"/>
            <w:shd w:val="clear" w:color="auto" w:fill="auto"/>
          </w:tcPr>
          <w:p w:rsidR="006C03E8" w:rsidRPr="006C03E8" w:rsidRDefault="006C03E8" w:rsidP="00E57029">
            <w:pPr>
              <w:rPr>
                <w:rFonts w:ascii="Tahoma" w:hAnsi="Tahoma" w:cs="Tahoma"/>
              </w:rPr>
            </w:pPr>
            <w:r w:rsidRPr="006C03E8">
              <w:rPr>
                <w:rFonts w:ascii="Tahoma" w:hAnsi="Tahoma" w:cs="Tahoma"/>
              </w:rPr>
              <w:t>Second unit</w:t>
            </w:r>
          </w:p>
        </w:tc>
        <w:tc>
          <w:tcPr>
            <w:tcW w:w="2317" w:type="dxa"/>
            <w:shd w:val="clear" w:color="auto" w:fill="auto"/>
          </w:tcPr>
          <w:p w:rsidR="006C03E8" w:rsidRPr="006C03E8" w:rsidRDefault="006C03E8" w:rsidP="00E57029">
            <w:pPr>
              <w:rPr>
                <w:rFonts w:ascii="Tahoma" w:hAnsi="Tahoma" w:cs="Tahoma"/>
              </w:rPr>
            </w:pPr>
          </w:p>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r w:rsidR="006C03E8" w:rsidRPr="006C03E8" w:rsidTr="00E57029">
        <w:tc>
          <w:tcPr>
            <w:tcW w:w="2515" w:type="dxa"/>
            <w:shd w:val="clear" w:color="auto" w:fill="auto"/>
          </w:tcPr>
          <w:p w:rsidR="006C03E8" w:rsidRPr="006C03E8" w:rsidRDefault="006C03E8" w:rsidP="00E57029">
            <w:pPr>
              <w:rPr>
                <w:rFonts w:ascii="Tahoma" w:hAnsi="Tahoma" w:cs="Tahoma"/>
              </w:rPr>
            </w:pPr>
            <w:r w:rsidRPr="006C03E8">
              <w:rPr>
                <w:rFonts w:ascii="Tahoma" w:hAnsi="Tahoma" w:cs="Tahoma"/>
              </w:rPr>
              <w:t>Third unit</w:t>
            </w:r>
          </w:p>
        </w:tc>
        <w:tc>
          <w:tcPr>
            <w:tcW w:w="2317" w:type="dxa"/>
            <w:shd w:val="clear" w:color="auto" w:fill="auto"/>
          </w:tcPr>
          <w:p w:rsidR="006C03E8" w:rsidRPr="006C03E8" w:rsidRDefault="006C03E8" w:rsidP="00E57029">
            <w:pPr>
              <w:rPr>
                <w:rFonts w:ascii="Tahoma" w:hAnsi="Tahoma" w:cs="Tahoma"/>
              </w:rPr>
            </w:pPr>
          </w:p>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r w:rsidR="006C03E8" w:rsidRPr="006C03E8" w:rsidTr="00E57029">
        <w:tc>
          <w:tcPr>
            <w:tcW w:w="2515" w:type="dxa"/>
            <w:shd w:val="clear" w:color="auto" w:fill="auto"/>
          </w:tcPr>
          <w:p w:rsidR="006C03E8" w:rsidRPr="006C03E8" w:rsidRDefault="006C03E8" w:rsidP="00E57029">
            <w:pPr>
              <w:rPr>
                <w:rFonts w:ascii="Tahoma" w:hAnsi="Tahoma" w:cs="Tahoma"/>
              </w:rPr>
            </w:pPr>
            <w:r w:rsidRPr="006C03E8">
              <w:rPr>
                <w:rFonts w:ascii="Tahoma" w:hAnsi="Tahoma" w:cs="Tahoma"/>
              </w:rPr>
              <w:t>Fourth unit</w:t>
            </w:r>
          </w:p>
        </w:tc>
        <w:tc>
          <w:tcPr>
            <w:tcW w:w="2317" w:type="dxa"/>
            <w:shd w:val="clear" w:color="auto" w:fill="auto"/>
          </w:tcPr>
          <w:p w:rsidR="006C03E8" w:rsidRPr="006C03E8" w:rsidRDefault="006C03E8" w:rsidP="00E57029">
            <w:pPr>
              <w:rPr>
                <w:rFonts w:ascii="Tahoma" w:hAnsi="Tahoma" w:cs="Tahoma"/>
              </w:rPr>
            </w:pPr>
          </w:p>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r w:rsidR="006C03E8" w:rsidRPr="006C03E8" w:rsidTr="00E57029">
        <w:tc>
          <w:tcPr>
            <w:tcW w:w="2515" w:type="dxa"/>
            <w:shd w:val="clear" w:color="auto" w:fill="auto"/>
          </w:tcPr>
          <w:p w:rsidR="006C03E8" w:rsidRPr="006C03E8" w:rsidRDefault="006C03E8" w:rsidP="00E57029">
            <w:pPr>
              <w:rPr>
                <w:rFonts w:ascii="Tahoma" w:hAnsi="Tahoma" w:cs="Tahoma"/>
              </w:rPr>
            </w:pPr>
            <w:r w:rsidRPr="006C03E8">
              <w:rPr>
                <w:rFonts w:ascii="Tahoma" w:hAnsi="Tahoma" w:cs="Tahoma"/>
              </w:rPr>
              <w:t>Record any errors</w:t>
            </w:r>
          </w:p>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c>
          <w:tcPr>
            <w:tcW w:w="2427" w:type="dxa"/>
            <w:shd w:val="clear" w:color="auto" w:fill="auto"/>
          </w:tcPr>
          <w:p w:rsidR="006C03E8" w:rsidRPr="006C03E8" w:rsidRDefault="006C03E8" w:rsidP="00E57029">
            <w:pPr>
              <w:rPr>
                <w:rFonts w:ascii="Tahoma" w:hAnsi="Tahoma" w:cs="Tahoma"/>
              </w:rPr>
            </w:pPr>
          </w:p>
        </w:tc>
        <w:tc>
          <w:tcPr>
            <w:tcW w:w="2317" w:type="dxa"/>
            <w:shd w:val="clear" w:color="auto" w:fill="auto"/>
          </w:tcPr>
          <w:p w:rsidR="006C03E8" w:rsidRPr="006C03E8" w:rsidRDefault="006C03E8" w:rsidP="00E57029">
            <w:pPr>
              <w:rPr>
                <w:rFonts w:ascii="Tahoma" w:hAnsi="Tahoma" w:cs="Tahoma"/>
              </w:rPr>
            </w:pPr>
          </w:p>
        </w:tc>
      </w:tr>
    </w:tbl>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r w:rsidRPr="00AA1138">
        <w:rPr>
          <w:rFonts w:ascii="Tahoma" w:hAnsi="Tahoma" w:cs="Tahoma"/>
          <w:b/>
        </w:rPr>
        <w:t>2.</w:t>
      </w:r>
      <w:r>
        <w:rPr>
          <w:rFonts w:ascii="Tahoma" w:hAnsi="Tahoma" w:cs="Tahoma"/>
        </w:rPr>
        <w:t xml:space="preserve"> Insert</w:t>
      </w:r>
      <w:r w:rsidRPr="006C03E8">
        <w:rPr>
          <w:rFonts w:ascii="Tahoma" w:hAnsi="Tahoma" w:cs="Tahoma"/>
        </w:rPr>
        <w:t xml:space="preserve"> </w:t>
      </w:r>
      <w:r w:rsidR="00AA1138">
        <w:rPr>
          <w:rFonts w:ascii="Tahoma" w:hAnsi="Tahoma" w:cs="Tahoma"/>
        </w:rPr>
        <w:t xml:space="preserve">below </w:t>
      </w:r>
      <w:r w:rsidRPr="006C03E8">
        <w:rPr>
          <w:rFonts w:ascii="Tahoma" w:hAnsi="Tahoma" w:cs="Tahoma"/>
        </w:rPr>
        <w:t>labeled pictures of a neutrophil and a lymphocyte</w:t>
      </w:r>
      <w:r>
        <w:rPr>
          <w:rFonts w:ascii="Tahoma" w:hAnsi="Tahoma" w:cs="Tahoma"/>
        </w:rPr>
        <w:t xml:space="preserve"> that you viewed while examining the Wright stain</w:t>
      </w:r>
      <w:r w:rsidR="00AA1138">
        <w:rPr>
          <w:rFonts w:ascii="Tahoma" w:hAnsi="Tahoma" w:cs="Tahoma"/>
        </w:rPr>
        <w:t xml:space="preserve"> </w:t>
      </w:r>
      <w:r w:rsidR="00AA1138" w:rsidRPr="00AA1138">
        <w:rPr>
          <w:rFonts w:ascii="Tahoma" w:hAnsi="Tahoma" w:cs="Tahoma"/>
          <w:sz w:val="18"/>
        </w:rPr>
        <w:t>(worth 20 points)</w:t>
      </w:r>
      <w:r w:rsidRPr="00AA1138">
        <w:rPr>
          <w:rFonts w:ascii="Tahoma" w:hAnsi="Tahoma" w:cs="Tahoma"/>
          <w:sz w:val="18"/>
        </w:rPr>
        <w:t>.</w:t>
      </w:r>
    </w:p>
    <w:p w:rsidR="006C03E8" w:rsidRPr="006C03E8" w:rsidRDefault="006C03E8" w:rsidP="006C03E8">
      <w:pPr>
        <w:jc w:val="center"/>
        <w:rPr>
          <w:rFonts w:ascii="Tahoma" w:hAnsi="Tahoma" w:cs="Tahoma"/>
          <w:sz w:val="16"/>
        </w:rPr>
      </w:pPr>
      <w:r w:rsidRPr="006C03E8">
        <w:rPr>
          <w:rFonts w:ascii="Tahoma" w:hAnsi="Tahoma" w:cs="Tahoma"/>
          <w:color w:val="FF0000"/>
          <w:sz w:val="16"/>
        </w:rPr>
        <w:t>IMPORTANT!!:</w:t>
      </w:r>
      <w:r w:rsidRPr="006C03E8">
        <w:rPr>
          <w:rFonts w:ascii="Tahoma" w:hAnsi="Tahoma" w:cs="Tahoma"/>
          <w:sz w:val="16"/>
        </w:rPr>
        <w:t xml:space="preserve"> For any micrograph photos that you take, make sure that the scope camera is set to capture the image as the smallest file size possible. If you don’t, the file size of your Word .doc will be huge, possibly too big to upload. Also, make sure the photos you import into this document are large enough on the page for me to see details of the image.</w:t>
      </w:r>
    </w:p>
    <w:p w:rsidR="006C03E8" w:rsidRDefault="006C03E8" w:rsidP="006C03E8">
      <w:pPr>
        <w:rPr>
          <w:rFonts w:ascii="Tahoma" w:hAnsi="Tahoma" w:cs="Tahoma"/>
        </w:rPr>
      </w:pPr>
    </w:p>
    <w:p w:rsidR="006C03E8" w:rsidRDefault="006C03E8" w:rsidP="006C03E8">
      <w:pPr>
        <w:rPr>
          <w:rFonts w:ascii="Tahoma" w:hAnsi="Tahoma" w:cs="Tahoma"/>
        </w:rPr>
      </w:pPr>
    </w:p>
    <w:p w:rsidR="006C03E8" w:rsidRDefault="006C03E8" w:rsidP="006C03E8">
      <w:pPr>
        <w:rPr>
          <w:rFonts w:ascii="Tahoma" w:hAnsi="Tahoma" w:cs="Tahoma"/>
        </w:rPr>
      </w:pPr>
    </w:p>
    <w:p w:rsidR="006C03E8" w:rsidRDefault="006C03E8" w:rsidP="006C03E8">
      <w:pPr>
        <w:rPr>
          <w:rFonts w:ascii="Tahoma" w:hAnsi="Tahoma" w:cs="Tahoma"/>
        </w:rPr>
      </w:pPr>
    </w:p>
    <w:p w:rsidR="006C03E8" w:rsidRPr="006C03E8" w:rsidRDefault="006C03E8" w:rsidP="006C03E8">
      <w:pPr>
        <w:rPr>
          <w:rFonts w:ascii="Tahoma" w:hAnsi="Tahoma" w:cs="Tahoma"/>
        </w:rPr>
      </w:pPr>
    </w:p>
    <w:p w:rsidR="006C03E8" w:rsidRDefault="006C03E8" w:rsidP="006C03E8">
      <w:pPr>
        <w:rPr>
          <w:rFonts w:ascii="Tahoma" w:hAnsi="Tahoma" w:cs="Tahoma"/>
        </w:rPr>
      </w:pPr>
    </w:p>
    <w:p w:rsidR="00AA1138" w:rsidRDefault="00AA1138" w:rsidP="006C03E8">
      <w:pPr>
        <w:rPr>
          <w:rFonts w:ascii="Tahoma" w:hAnsi="Tahoma" w:cs="Tahoma"/>
        </w:rPr>
      </w:pPr>
    </w:p>
    <w:p w:rsidR="006C03E8" w:rsidRDefault="006C03E8" w:rsidP="006C03E8">
      <w:pPr>
        <w:rPr>
          <w:rFonts w:ascii="Tahoma" w:hAnsi="Tahoma" w:cs="Tahoma"/>
        </w:rPr>
      </w:pPr>
    </w:p>
    <w:p w:rsidR="006C03E8" w:rsidRDefault="006C03E8" w:rsidP="006C03E8">
      <w:pPr>
        <w:rPr>
          <w:rFonts w:ascii="Tahoma" w:hAnsi="Tahoma" w:cs="Tahoma"/>
        </w:rPr>
      </w:pPr>
    </w:p>
    <w:p w:rsidR="006C03E8" w:rsidRDefault="006C03E8" w:rsidP="006C03E8">
      <w:pPr>
        <w:rPr>
          <w:rFonts w:ascii="Tahoma" w:hAnsi="Tahoma" w:cs="Tahoma"/>
        </w:rPr>
      </w:pPr>
    </w:p>
    <w:p w:rsidR="006C03E8" w:rsidRDefault="00AA1138" w:rsidP="00AA1138">
      <w:pPr>
        <w:rPr>
          <w:rFonts w:ascii="Tahoma" w:hAnsi="Tahoma" w:cs="Tahoma"/>
        </w:rPr>
      </w:pPr>
      <w:r w:rsidRPr="00AA1138">
        <w:rPr>
          <w:rFonts w:ascii="Tahoma" w:hAnsi="Tahoma" w:cs="Tahoma"/>
          <w:b/>
        </w:rPr>
        <w:lastRenderedPageBreak/>
        <w:t>3</w:t>
      </w:r>
      <w:r>
        <w:rPr>
          <w:rFonts w:ascii="Tahoma" w:hAnsi="Tahoma" w:cs="Tahoma"/>
        </w:rPr>
        <w:t xml:space="preserve">. Complete the following table </w:t>
      </w:r>
      <w:r w:rsidRPr="00AA1138">
        <w:rPr>
          <w:rFonts w:ascii="Tahoma" w:hAnsi="Tahoma" w:cs="Tahoma"/>
          <w:sz w:val="18"/>
        </w:rPr>
        <w:t>(worth 45 points):</w:t>
      </w:r>
    </w:p>
    <w:p w:rsidR="006C03E8" w:rsidRPr="006C03E8" w:rsidRDefault="006C03E8" w:rsidP="006C03E8">
      <w:pPr>
        <w:rPr>
          <w:rFonts w:ascii="Tahoma" w:hAnsi="Tahoma" w:cs="Tahoma"/>
        </w:rPr>
      </w:pPr>
    </w:p>
    <w:p w:rsidR="006C03E8" w:rsidRPr="006C03E8" w:rsidRDefault="00AA1138" w:rsidP="006C03E8">
      <w:pPr>
        <w:rPr>
          <w:rFonts w:ascii="Tahoma" w:hAnsi="Tahoma" w:cs="Tahoma"/>
        </w:rPr>
      </w:pPr>
      <w:r w:rsidRPr="006C03E8">
        <w:rPr>
          <w:rFonts w:ascii="Tahoma" w:hAnsi="Tahoma" w:cs="Tahoma"/>
          <w:noProof/>
        </w:rPr>
        <mc:AlternateContent>
          <mc:Choice Requires="wps">
            <w:drawing>
              <wp:anchor distT="0" distB="0" distL="114300" distR="114300" simplePos="0" relativeHeight="251659264" behindDoc="0" locked="0" layoutInCell="1" allowOverlap="1" wp14:anchorId="59F5D971" wp14:editId="47A3AC77">
                <wp:simplePos x="0" y="0"/>
                <wp:positionH relativeFrom="column">
                  <wp:posOffset>-476250</wp:posOffset>
                </wp:positionH>
                <wp:positionV relativeFrom="paragraph">
                  <wp:posOffset>116840</wp:posOffset>
                </wp:positionV>
                <wp:extent cx="6819900" cy="3105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05150"/>
                        </a:xfrm>
                        <a:prstGeom prst="rect">
                          <a:avLst/>
                        </a:prstGeom>
                        <a:solidFill>
                          <a:srgbClr val="FFFFFF"/>
                        </a:solidFill>
                        <a:ln w="9525">
                          <a:solidFill>
                            <a:schemeClr val="bg1"/>
                          </a:solidFill>
                          <a:miter lim="800000"/>
                          <a:headEnd/>
                          <a:tailEnd/>
                        </a:ln>
                      </wps:spPr>
                      <wps:txbx>
                        <w:txbxContent>
                          <w:tbl>
                            <w:tblPr>
                              <w:tblStyle w:val="TableGrid"/>
                              <w:tblW w:w="10548" w:type="dxa"/>
                              <w:tblLook w:val="04A0" w:firstRow="1" w:lastRow="0" w:firstColumn="1" w:lastColumn="0" w:noHBand="0" w:noVBand="1"/>
                            </w:tblPr>
                            <w:tblGrid>
                              <w:gridCol w:w="2242"/>
                              <w:gridCol w:w="2232"/>
                              <w:gridCol w:w="2183"/>
                              <w:gridCol w:w="3891"/>
                            </w:tblGrid>
                            <w:tr w:rsidR="00AA1138" w:rsidRPr="006C03E8" w:rsidTr="00AA1138">
                              <w:tc>
                                <w:tcPr>
                                  <w:tcW w:w="2242"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Cell</w:t>
                                  </w:r>
                                </w:p>
                              </w:tc>
                              <w:tc>
                                <w:tcPr>
                                  <w:tcW w:w="2232" w:type="dxa"/>
                                </w:tcPr>
                                <w:p w:rsidR="00AA1138" w:rsidRPr="00AA1138" w:rsidRDefault="00AA1138" w:rsidP="00AA1138">
                                  <w:pPr>
                                    <w:pStyle w:val="ListParagraph"/>
                                    <w:ind w:left="0"/>
                                    <w:jc w:val="center"/>
                                    <w:rPr>
                                      <w:rFonts w:ascii="Tahoma" w:hAnsi="Tahoma" w:cs="Tahoma"/>
                                      <w:b/>
                                      <w:sz w:val="22"/>
                                      <w:szCs w:val="22"/>
                                    </w:rPr>
                                  </w:pPr>
                                  <w:r>
                                    <w:rPr>
                                      <w:rFonts w:ascii="Tahoma" w:hAnsi="Tahoma" w:cs="Tahoma"/>
                                      <w:b/>
                                      <w:sz w:val="22"/>
                                      <w:szCs w:val="22"/>
                                    </w:rPr>
                                    <w:t>Describe Appearance</w:t>
                                  </w:r>
                                </w:p>
                              </w:tc>
                              <w:tc>
                                <w:tcPr>
                                  <w:tcW w:w="2183"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Normal Cell Count</w:t>
                                  </w:r>
                                </w:p>
                              </w:tc>
                              <w:tc>
                                <w:tcPr>
                                  <w:tcW w:w="3891"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Function</w:t>
                                  </w: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Neutrophil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Basophil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Eosinophil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Lymphocyte</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Monocyte</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bl>
                          <w:p w:rsidR="006C03E8" w:rsidRDefault="006C03E8" w:rsidP="00AA113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5D971" id="_x0000_t202" coordsize="21600,21600" o:spt="202" path="m,l,21600r21600,l21600,xe">
                <v:stroke joinstyle="miter"/>
                <v:path gradientshapeok="t" o:connecttype="rect"/>
              </v:shapetype>
              <v:shape id="Text Box 2" o:spid="_x0000_s1026" type="#_x0000_t202" style="position:absolute;margin-left:-37.5pt;margin-top:9.2pt;width:537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" strokecolor="white [3212]">
                <v:textbox>
                  <w:txbxContent>
                    <w:tbl>
                      <w:tblPr>
                        <w:tblStyle w:val="TableGrid"/>
                        <w:tblW w:w="10548" w:type="dxa"/>
                        <w:tblLook w:val="04A0" w:firstRow="1" w:lastRow="0" w:firstColumn="1" w:lastColumn="0" w:noHBand="0" w:noVBand="1"/>
                      </w:tblPr>
                      <w:tblGrid>
                        <w:gridCol w:w="2242"/>
                        <w:gridCol w:w="2232"/>
                        <w:gridCol w:w="2183"/>
                        <w:gridCol w:w="3891"/>
                      </w:tblGrid>
                      <w:tr w:rsidR="00AA1138" w:rsidRPr="006C03E8" w:rsidTr="00AA1138">
                        <w:tc>
                          <w:tcPr>
                            <w:tcW w:w="2242"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Cell</w:t>
                            </w:r>
                          </w:p>
                        </w:tc>
                        <w:tc>
                          <w:tcPr>
                            <w:tcW w:w="2232" w:type="dxa"/>
                          </w:tcPr>
                          <w:p w:rsidR="00AA1138" w:rsidRPr="00AA1138" w:rsidRDefault="00AA1138" w:rsidP="00AA1138">
                            <w:pPr>
                              <w:pStyle w:val="ListParagraph"/>
                              <w:ind w:left="0"/>
                              <w:jc w:val="center"/>
                              <w:rPr>
                                <w:rFonts w:ascii="Tahoma" w:hAnsi="Tahoma" w:cs="Tahoma"/>
                                <w:b/>
                                <w:sz w:val="22"/>
                                <w:szCs w:val="22"/>
                              </w:rPr>
                            </w:pPr>
                            <w:r>
                              <w:rPr>
                                <w:rFonts w:ascii="Tahoma" w:hAnsi="Tahoma" w:cs="Tahoma"/>
                                <w:b/>
                                <w:sz w:val="22"/>
                                <w:szCs w:val="22"/>
                              </w:rPr>
                              <w:t>Describe Appearance</w:t>
                            </w:r>
                          </w:p>
                        </w:tc>
                        <w:tc>
                          <w:tcPr>
                            <w:tcW w:w="2183"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Normal Cell Count</w:t>
                            </w:r>
                          </w:p>
                        </w:tc>
                        <w:tc>
                          <w:tcPr>
                            <w:tcW w:w="3891" w:type="dxa"/>
                          </w:tcPr>
                          <w:p w:rsidR="00AA1138" w:rsidRPr="00AA1138" w:rsidRDefault="00AA1138" w:rsidP="00AA1138">
                            <w:pPr>
                              <w:pStyle w:val="ListParagraph"/>
                              <w:ind w:left="0"/>
                              <w:jc w:val="center"/>
                              <w:rPr>
                                <w:rFonts w:ascii="Tahoma" w:hAnsi="Tahoma" w:cs="Tahoma"/>
                                <w:b/>
                                <w:sz w:val="22"/>
                                <w:szCs w:val="22"/>
                              </w:rPr>
                            </w:pPr>
                            <w:r w:rsidRPr="00AA1138">
                              <w:rPr>
                                <w:rFonts w:ascii="Tahoma" w:hAnsi="Tahoma" w:cs="Tahoma"/>
                                <w:b/>
                                <w:sz w:val="22"/>
                                <w:szCs w:val="22"/>
                              </w:rPr>
                              <w:t>Function</w:t>
                            </w: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Neutrophil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Basophil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Eosinophil</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Lymphocyte</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r w:rsidR="00AA1138" w:rsidRPr="006C03E8" w:rsidTr="00AA1138">
                        <w:tc>
                          <w:tcPr>
                            <w:tcW w:w="2242" w:type="dxa"/>
                          </w:tcPr>
                          <w:p w:rsidR="00AA1138" w:rsidRPr="00AA1138" w:rsidRDefault="00AA1138" w:rsidP="00AA1138">
                            <w:pPr>
                              <w:pStyle w:val="ListParagraph"/>
                              <w:ind w:left="0"/>
                              <w:jc w:val="center"/>
                              <w:rPr>
                                <w:rFonts w:ascii="Tahoma" w:hAnsi="Tahoma" w:cs="Tahoma"/>
                                <w:b/>
                                <w:color w:val="595959" w:themeColor="text1" w:themeTint="A6"/>
                                <w:sz w:val="22"/>
                                <w:szCs w:val="22"/>
                              </w:rPr>
                            </w:pPr>
                            <w:r w:rsidRPr="00AA1138">
                              <w:rPr>
                                <w:rFonts w:ascii="Tahoma" w:hAnsi="Tahoma" w:cs="Tahoma"/>
                                <w:b/>
                                <w:color w:val="595959" w:themeColor="text1" w:themeTint="A6"/>
                                <w:sz w:val="22"/>
                                <w:szCs w:val="22"/>
                              </w:rPr>
                              <w:t>Monocyte</w:t>
                            </w:r>
                          </w:p>
                          <w:p w:rsidR="00AA1138" w:rsidRPr="00AA1138" w:rsidRDefault="00AA1138" w:rsidP="00AA1138">
                            <w:pPr>
                              <w:pStyle w:val="ListParagraph"/>
                              <w:ind w:left="0"/>
                              <w:jc w:val="center"/>
                              <w:rPr>
                                <w:rFonts w:ascii="Tahoma" w:hAnsi="Tahoma" w:cs="Tahoma"/>
                                <w:b/>
                                <w:color w:val="595959" w:themeColor="text1" w:themeTint="A6"/>
                                <w:sz w:val="22"/>
                                <w:szCs w:val="22"/>
                              </w:rPr>
                            </w:pPr>
                          </w:p>
                          <w:p w:rsidR="00AA1138" w:rsidRPr="00AA1138" w:rsidRDefault="00AA1138" w:rsidP="00AA1138">
                            <w:pPr>
                              <w:pStyle w:val="ListParagraph"/>
                              <w:ind w:left="0"/>
                              <w:jc w:val="center"/>
                              <w:rPr>
                                <w:rFonts w:ascii="Tahoma" w:hAnsi="Tahoma" w:cs="Tahoma"/>
                                <w:b/>
                                <w:color w:val="595959" w:themeColor="text1" w:themeTint="A6"/>
                                <w:sz w:val="22"/>
                                <w:szCs w:val="22"/>
                              </w:rPr>
                            </w:pPr>
                          </w:p>
                        </w:tc>
                        <w:tc>
                          <w:tcPr>
                            <w:tcW w:w="2232" w:type="dxa"/>
                          </w:tcPr>
                          <w:p w:rsidR="00AA1138" w:rsidRPr="006C03E8" w:rsidRDefault="00AA1138" w:rsidP="00AA1138">
                            <w:pPr>
                              <w:pStyle w:val="ListParagraph"/>
                              <w:ind w:left="0"/>
                              <w:jc w:val="center"/>
                              <w:rPr>
                                <w:rFonts w:ascii="Tahoma" w:hAnsi="Tahoma" w:cs="Tahoma"/>
                                <w:sz w:val="22"/>
                                <w:szCs w:val="22"/>
                              </w:rPr>
                            </w:pPr>
                          </w:p>
                        </w:tc>
                        <w:tc>
                          <w:tcPr>
                            <w:tcW w:w="2183" w:type="dxa"/>
                          </w:tcPr>
                          <w:p w:rsidR="00AA1138" w:rsidRPr="006C03E8" w:rsidRDefault="00AA1138" w:rsidP="00AA1138">
                            <w:pPr>
                              <w:pStyle w:val="ListParagraph"/>
                              <w:ind w:left="0"/>
                              <w:jc w:val="center"/>
                              <w:rPr>
                                <w:rFonts w:ascii="Tahoma" w:hAnsi="Tahoma" w:cs="Tahoma"/>
                                <w:sz w:val="22"/>
                                <w:szCs w:val="22"/>
                              </w:rPr>
                            </w:pPr>
                          </w:p>
                        </w:tc>
                        <w:tc>
                          <w:tcPr>
                            <w:tcW w:w="3891" w:type="dxa"/>
                          </w:tcPr>
                          <w:p w:rsidR="00AA1138" w:rsidRPr="006C03E8" w:rsidRDefault="00AA1138" w:rsidP="00AA1138">
                            <w:pPr>
                              <w:pStyle w:val="ListParagraph"/>
                              <w:ind w:left="0"/>
                              <w:jc w:val="center"/>
                              <w:rPr>
                                <w:rFonts w:ascii="Tahoma" w:hAnsi="Tahoma" w:cs="Tahoma"/>
                                <w:sz w:val="22"/>
                                <w:szCs w:val="22"/>
                              </w:rPr>
                            </w:pPr>
                          </w:p>
                        </w:tc>
                      </w:tr>
                    </w:tbl>
                    <w:p w:rsidR="006C03E8" w:rsidRDefault="006C03E8" w:rsidP="00AA1138">
                      <w:pPr>
                        <w:jc w:val="center"/>
                      </w:pPr>
                    </w:p>
                  </w:txbxContent>
                </v:textbox>
              </v:shape>
            </w:pict>
          </mc:Fallback>
        </mc:AlternateContent>
      </w: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rPr>
          <w:rFonts w:ascii="Tahoma" w:hAnsi="Tahoma" w:cs="Tahoma"/>
        </w:rPr>
      </w:pPr>
    </w:p>
    <w:p w:rsidR="006C03E8" w:rsidRDefault="006C03E8" w:rsidP="006C03E8">
      <w:pPr>
        <w:rPr>
          <w:rFonts w:ascii="Tahoma" w:hAnsi="Tahoma" w:cs="Tahoma"/>
        </w:rPr>
      </w:pPr>
    </w:p>
    <w:p w:rsidR="00B92A75" w:rsidRDefault="00B92A75" w:rsidP="006C03E8">
      <w:pPr>
        <w:rPr>
          <w:rFonts w:ascii="Tahoma" w:hAnsi="Tahoma" w:cs="Tahoma"/>
        </w:rPr>
      </w:pPr>
    </w:p>
    <w:p w:rsidR="00B92A75" w:rsidRDefault="00B92A75" w:rsidP="006C03E8">
      <w:pPr>
        <w:rPr>
          <w:rFonts w:ascii="Tahoma" w:hAnsi="Tahoma" w:cs="Tahoma"/>
        </w:rPr>
      </w:pPr>
    </w:p>
    <w:p w:rsidR="00B92A75" w:rsidRDefault="00B92A75" w:rsidP="006C03E8">
      <w:pPr>
        <w:rPr>
          <w:rFonts w:ascii="Tahoma" w:hAnsi="Tahoma" w:cs="Tahoma"/>
        </w:rPr>
      </w:pPr>
    </w:p>
    <w:p w:rsidR="00B92A75" w:rsidRDefault="00B92A75" w:rsidP="006C03E8">
      <w:pPr>
        <w:rPr>
          <w:rFonts w:ascii="Tahoma" w:hAnsi="Tahoma" w:cs="Tahoma"/>
        </w:rPr>
      </w:pPr>
    </w:p>
    <w:p w:rsidR="00B92A75" w:rsidRPr="006C03E8" w:rsidRDefault="00B92A75" w:rsidP="006C03E8">
      <w:pPr>
        <w:rPr>
          <w:rFonts w:ascii="Tahoma" w:hAnsi="Tahoma" w:cs="Tahoma"/>
        </w:rPr>
      </w:pPr>
    </w:p>
    <w:p w:rsidR="006C03E8" w:rsidRPr="006C03E8" w:rsidRDefault="006C03E8" w:rsidP="006C03E8">
      <w:pPr>
        <w:rPr>
          <w:rFonts w:ascii="Tahoma" w:hAnsi="Tahoma" w:cs="Tahoma"/>
        </w:rPr>
      </w:pPr>
    </w:p>
    <w:p w:rsidR="006C03E8" w:rsidRPr="006C03E8" w:rsidRDefault="006C03E8" w:rsidP="006C03E8">
      <w:pPr>
        <w:pStyle w:val="ListParagraph"/>
        <w:rPr>
          <w:rFonts w:ascii="Tahoma" w:hAnsi="Tahoma" w:cs="Tahoma"/>
          <w:sz w:val="22"/>
          <w:szCs w:val="22"/>
        </w:rPr>
      </w:pPr>
    </w:p>
    <w:p w:rsidR="00191E9F" w:rsidRDefault="00874233">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pPr>
        <w:rPr>
          <w:rFonts w:ascii="Tahoma" w:hAnsi="Tahoma" w:cs="Tahoma"/>
        </w:rPr>
      </w:pPr>
    </w:p>
    <w:p w:rsidR="00AA1138" w:rsidRDefault="00AA1138" w:rsidP="00AA1138">
      <w:pPr>
        <w:jc w:val="center"/>
      </w:pPr>
      <w:r>
        <w:rPr>
          <w:rFonts w:ascii="Trebuchet MS" w:hAnsi="Trebuchet MS"/>
          <w:sz w:val="16"/>
          <w:szCs w:val="18"/>
        </w:rPr>
        <w:t xml:space="preserve">This material is adapted from the Applied Microbiology Laboratory Manual by Cynthia </w:t>
      </w:r>
      <w:proofErr w:type="spellStart"/>
      <w:r>
        <w:rPr>
          <w:rFonts w:ascii="Trebuchet MS" w:hAnsi="Trebuchet MS"/>
          <w:sz w:val="16"/>
          <w:szCs w:val="18"/>
        </w:rPr>
        <w:t>Schauer</w:t>
      </w:r>
      <w:proofErr w:type="spellEnd"/>
      <w:r>
        <w:rPr>
          <w:rFonts w:ascii="Trebuchet MS" w:hAnsi="Trebuchet MS"/>
          <w:sz w:val="16"/>
          <w:szCs w:val="18"/>
        </w:rPr>
        <w:t xml:space="preserve">. For Power Point slides that correspond to this lab material, see the Virtual Microbiology Classroom of the </w:t>
      </w:r>
      <w:hyperlink r:id="rId7" w:history="1">
        <w:r>
          <w:rPr>
            <w:rStyle w:val="Hyperlink"/>
            <w:rFonts w:ascii="Trebuchet MS" w:hAnsi="Trebuchet MS"/>
            <w:sz w:val="16"/>
            <w:szCs w:val="18"/>
          </w:rPr>
          <w:t>Science Prof Online</w:t>
        </w:r>
      </w:hyperlink>
      <w:r>
        <w:rPr>
          <w:rFonts w:ascii="Trebuchet MS" w:hAnsi="Trebuchet MS"/>
          <w:sz w:val="16"/>
          <w:szCs w:val="18"/>
        </w:rPr>
        <w:t xml:space="preserve"> website.</w:t>
      </w:r>
    </w:p>
    <w:p w:rsidR="00AA1138" w:rsidRPr="006C03E8" w:rsidRDefault="00AA1138">
      <w:pPr>
        <w:rPr>
          <w:rFonts w:ascii="Tahoma" w:hAnsi="Tahoma" w:cs="Tahoma"/>
        </w:rPr>
      </w:pPr>
    </w:p>
    <w:sectPr w:rsidR="00AA1138" w:rsidRPr="006C03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233" w:rsidRDefault="00874233" w:rsidP="006C03E8">
      <w:pPr>
        <w:spacing w:line="240" w:lineRule="auto"/>
      </w:pPr>
      <w:r>
        <w:separator/>
      </w:r>
    </w:p>
  </w:endnote>
  <w:endnote w:type="continuationSeparator" w:id="0">
    <w:p w:rsidR="00874233" w:rsidRDefault="00874233" w:rsidP="006C0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233" w:rsidRDefault="00874233" w:rsidP="006C03E8">
      <w:pPr>
        <w:spacing w:line="240" w:lineRule="auto"/>
      </w:pPr>
      <w:r>
        <w:separator/>
      </w:r>
    </w:p>
  </w:footnote>
  <w:footnote w:type="continuationSeparator" w:id="0">
    <w:p w:rsidR="00874233" w:rsidRDefault="00874233" w:rsidP="006C03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E8" w:rsidRDefault="006C03E8" w:rsidP="006C03E8">
    <w:pPr>
      <w:pStyle w:val="Header"/>
      <w:jc w:val="right"/>
    </w:pPr>
    <w:r>
      <w:t>Lab #6 -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D2FBE"/>
    <w:multiLevelType w:val="hybridMultilevel"/>
    <w:tmpl w:val="4FC0E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57AC7"/>
    <w:multiLevelType w:val="hybridMultilevel"/>
    <w:tmpl w:val="CA76BE4A"/>
    <w:lvl w:ilvl="0" w:tplc="98FC9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BD42E0"/>
    <w:multiLevelType w:val="hybridMultilevel"/>
    <w:tmpl w:val="9EBE7804"/>
    <w:lvl w:ilvl="0" w:tplc="04090001">
      <w:start w:val="1"/>
      <w:numFmt w:val="bullet"/>
      <w:lvlText w:val=""/>
      <w:lvlJc w:val="left"/>
      <w:pPr>
        <w:tabs>
          <w:tab w:val="num" w:pos="720"/>
        </w:tabs>
        <w:ind w:left="720" w:hanging="360"/>
      </w:pPr>
      <w:rPr>
        <w:rFonts w:ascii="Symbol" w:hAnsi="Symbol" w:hint="default"/>
      </w:rPr>
    </w:lvl>
    <w:lvl w:ilvl="1" w:tplc="1F822F66" w:tentative="1">
      <w:start w:val="1"/>
      <w:numFmt w:val="decimal"/>
      <w:lvlText w:val="%2."/>
      <w:lvlJc w:val="left"/>
      <w:pPr>
        <w:tabs>
          <w:tab w:val="num" w:pos="1440"/>
        </w:tabs>
        <w:ind w:left="1440" w:hanging="360"/>
      </w:pPr>
    </w:lvl>
    <w:lvl w:ilvl="2" w:tplc="E4C62964" w:tentative="1">
      <w:start w:val="1"/>
      <w:numFmt w:val="decimal"/>
      <w:lvlText w:val="%3."/>
      <w:lvlJc w:val="left"/>
      <w:pPr>
        <w:tabs>
          <w:tab w:val="num" w:pos="2160"/>
        </w:tabs>
        <w:ind w:left="2160" w:hanging="360"/>
      </w:pPr>
    </w:lvl>
    <w:lvl w:ilvl="3" w:tplc="2A045674" w:tentative="1">
      <w:start w:val="1"/>
      <w:numFmt w:val="decimal"/>
      <w:lvlText w:val="%4."/>
      <w:lvlJc w:val="left"/>
      <w:pPr>
        <w:tabs>
          <w:tab w:val="num" w:pos="2880"/>
        </w:tabs>
        <w:ind w:left="2880" w:hanging="360"/>
      </w:pPr>
    </w:lvl>
    <w:lvl w:ilvl="4" w:tplc="3000EC5E" w:tentative="1">
      <w:start w:val="1"/>
      <w:numFmt w:val="decimal"/>
      <w:lvlText w:val="%5."/>
      <w:lvlJc w:val="left"/>
      <w:pPr>
        <w:tabs>
          <w:tab w:val="num" w:pos="3600"/>
        </w:tabs>
        <w:ind w:left="3600" w:hanging="360"/>
      </w:pPr>
    </w:lvl>
    <w:lvl w:ilvl="5" w:tplc="5A7CB972" w:tentative="1">
      <w:start w:val="1"/>
      <w:numFmt w:val="decimal"/>
      <w:lvlText w:val="%6."/>
      <w:lvlJc w:val="left"/>
      <w:pPr>
        <w:tabs>
          <w:tab w:val="num" w:pos="4320"/>
        </w:tabs>
        <w:ind w:left="4320" w:hanging="360"/>
      </w:pPr>
    </w:lvl>
    <w:lvl w:ilvl="6" w:tplc="DB087258" w:tentative="1">
      <w:start w:val="1"/>
      <w:numFmt w:val="decimal"/>
      <w:lvlText w:val="%7."/>
      <w:lvlJc w:val="left"/>
      <w:pPr>
        <w:tabs>
          <w:tab w:val="num" w:pos="5040"/>
        </w:tabs>
        <w:ind w:left="5040" w:hanging="360"/>
      </w:pPr>
    </w:lvl>
    <w:lvl w:ilvl="7" w:tplc="37F2BB42" w:tentative="1">
      <w:start w:val="1"/>
      <w:numFmt w:val="decimal"/>
      <w:lvlText w:val="%8."/>
      <w:lvlJc w:val="left"/>
      <w:pPr>
        <w:tabs>
          <w:tab w:val="num" w:pos="5760"/>
        </w:tabs>
        <w:ind w:left="5760" w:hanging="360"/>
      </w:pPr>
    </w:lvl>
    <w:lvl w:ilvl="8" w:tplc="8B68B4E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E8"/>
    <w:rsid w:val="00086DC1"/>
    <w:rsid w:val="006347D7"/>
    <w:rsid w:val="00640FD8"/>
    <w:rsid w:val="00694514"/>
    <w:rsid w:val="006C03E8"/>
    <w:rsid w:val="00874233"/>
    <w:rsid w:val="00AA1138"/>
    <w:rsid w:val="00B92A75"/>
    <w:rsid w:val="00E47C8A"/>
    <w:rsid w:val="00E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F59B4-4C78-4B9D-BDA7-A950E371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 Char Char Char, Char Char Char Char, Char"/>
    <w:basedOn w:val="Normal"/>
    <w:next w:val="Normal"/>
    <w:link w:val="Heading3Char"/>
    <w:qFormat/>
    <w:rsid w:val="006C03E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 Char Char Char Char1, Char Char Char Char Char, Char Char"/>
    <w:basedOn w:val="DefaultParagraphFont"/>
    <w:link w:val="Heading3"/>
    <w:rsid w:val="006C03E8"/>
    <w:rPr>
      <w:rFonts w:ascii="Arial" w:eastAsia="Times New Roman" w:hAnsi="Arial" w:cs="Arial"/>
      <w:b/>
      <w:bCs/>
      <w:sz w:val="26"/>
      <w:szCs w:val="26"/>
    </w:rPr>
  </w:style>
  <w:style w:type="paragraph" w:styleId="ListParagraph">
    <w:name w:val="List Paragraph"/>
    <w:basedOn w:val="Normal"/>
    <w:uiPriority w:val="34"/>
    <w:qFormat/>
    <w:rsid w:val="006C03E8"/>
    <w:pPr>
      <w:widowControl w:val="0"/>
      <w:autoSpaceDE w:val="0"/>
      <w:autoSpaceDN w:val="0"/>
      <w:adjustRightInd w:val="0"/>
      <w:spacing w:line="240" w:lineRule="auto"/>
      <w:ind w:left="720"/>
      <w:contextualSpacing/>
    </w:pPr>
    <w:rPr>
      <w:rFonts w:ascii="Arial" w:eastAsia="Times New Roman" w:hAnsi="Arial" w:cs="Arial"/>
      <w:sz w:val="20"/>
      <w:szCs w:val="20"/>
    </w:rPr>
  </w:style>
  <w:style w:type="table" w:styleId="TableGrid">
    <w:name w:val="Table Grid"/>
    <w:basedOn w:val="TableNormal"/>
    <w:uiPriority w:val="59"/>
    <w:rsid w:val="006C03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03E8"/>
    <w:pPr>
      <w:tabs>
        <w:tab w:val="center" w:pos="4680"/>
        <w:tab w:val="right" w:pos="9360"/>
      </w:tabs>
      <w:spacing w:line="240" w:lineRule="auto"/>
    </w:pPr>
  </w:style>
  <w:style w:type="character" w:customStyle="1" w:styleId="HeaderChar">
    <w:name w:val="Header Char"/>
    <w:basedOn w:val="DefaultParagraphFont"/>
    <w:link w:val="Header"/>
    <w:uiPriority w:val="99"/>
    <w:rsid w:val="006C03E8"/>
  </w:style>
  <w:style w:type="paragraph" w:styleId="Footer">
    <w:name w:val="footer"/>
    <w:basedOn w:val="Normal"/>
    <w:link w:val="FooterChar"/>
    <w:uiPriority w:val="99"/>
    <w:unhideWhenUsed/>
    <w:rsid w:val="006C03E8"/>
    <w:pPr>
      <w:tabs>
        <w:tab w:val="center" w:pos="4680"/>
        <w:tab w:val="right" w:pos="9360"/>
      </w:tabs>
      <w:spacing w:line="240" w:lineRule="auto"/>
    </w:pPr>
  </w:style>
  <w:style w:type="character" w:customStyle="1" w:styleId="FooterChar">
    <w:name w:val="Footer Char"/>
    <w:basedOn w:val="DefaultParagraphFont"/>
    <w:link w:val="Footer"/>
    <w:uiPriority w:val="99"/>
    <w:rsid w:val="006C03E8"/>
  </w:style>
  <w:style w:type="paragraph" w:styleId="BalloonText">
    <w:name w:val="Balloon Text"/>
    <w:basedOn w:val="Normal"/>
    <w:link w:val="BalloonTextChar"/>
    <w:uiPriority w:val="99"/>
    <w:semiHidden/>
    <w:unhideWhenUsed/>
    <w:rsid w:val="006C03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3E8"/>
    <w:rPr>
      <w:rFonts w:ascii="Tahoma" w:hAnsi="Tahoma" w:cs="Tahoma"/>
      <w:sz w:val="16"/>
      <w:szCs w:val="16"/>
    </w:rPr>
  </w:style>
  <w:style w:type="character" w:styleId="Hyperlink">
    <w:name w:val="Hyperlink"/>
    <w:semiHidden/>
    <w:unhideWhenUsed/>
    <w:rsid w:val="00AA1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6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enceprofonli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Immunology Microbiolgy Lab Exercise Assignment</vt:lpstr>
    </vt:vector>
  </TitlesOfParts>
  <Company>Toshiba</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Immunology Microbiolgy Lab Exercise Assignment</dc:title>
  <dc:creator>Tami</dc:creator>
  <cp:keywords>immunology laboratory exercise, blood typing lab exercise, wright stain lab exercise</cp:keywords>
  <dc:description>Immunology microbiology laboratory exercise assignment on antigen-antibodies of blood typing and white blood cells ion wright stain.</dc:description>
  <cp:lastModifiedBy>Tami Port</cp:lastModifiedBy>
  <cp:revision>3</cp:revision>
  <dcterms:created xsi:type="dcterms:W3CDTF">2013-10-06T15:34:00Z</dcterms:created>
  <dcterms:modified xsi:type="dcterms:W3CDTF">2013-12-27T15:15:00Z</dcterms:modified>
</cp:coreProperties>
</file>